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A7DCE" w14:textId="622E05BC" w:rsidR="006C008D" w:rsidRPr="005132D9" w:rsidRDefault="005132D9" w:rsidP="002C5CA2">
      <w:pPr>
        <w:pStyle w:val="BodyText"/>
        <w:ind w:left="-450" w:hanging="180"/>
        <w:rPr>
          <w:rFonts w:asciiTheme="minorHAnsi" w:hAnsiTheme="minorHAnsi" w:cstheme="minorHAnsi"/>
          <w:sz w:val="22"/>
          <w:szCs w:val="22"/>
        </w:rPr>
      </w:pPr>
      <w:r>
        <w:rPr>
          <w:noProof/>
        </w:rPr>
        <w:drawing>
          <wp:inline distT="0" distB="0" distL="0" distR="0" wp14:anchorId="46DFF191" wp14:editId="18432138">
            <wp:extent cx="952500" cy="952500"/>
            <wp:effectExtent l="0" t="0" r="0" b="0"/>
            <wp:docPr id="1" name="Picture 1"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132D9">
        <w:rPr>
          <w:rFonts w:ascii="Times New Roman"/>
          <w:color w:val="575757"/>
          <w:w w:val="130"/>
          <w:sz w:val="25"/>
        </w:rPr>
        <w:t xml:space="preserve">                              </w:t>
      </w:r>
      <w:r w:rsidR="00BB3C3D" w:rsidRPr="005132D9">
        <w:rPr>
          <w:rFonts w:asciiTheme="minorHAnsi" w:hAnsiTheme="minorHAnsi" w:cstheme="minorHAnsi"/>
          <w:b/>
          <w:w w:val="130"/>
          <w:sz w:val="28"/>
          <w:szCs w:val="28"/>
          <w:u w:val="single" w:color="575757"/>
        </w:rPr>
        <w:t>Onsite No-Sales Declaration</w:t>
      </w:r>
    </w:p>
    <w:p w14:paraId="7D2A6B92" w14:textId="05306D3F" w:rsidR="006C008D" w:rsidRPr="005132D9" w:rsidRDefault="005132D9" w:rsidP="005132D9">
      <w:pPr>
        <w:pStyle w:val="Heading1"/>
        <w:ind w:left="0"/>
        <w:rPr>
          <w:rFonts w:asciiTheme="minorHAnsi" w:hAnsiTheme="minorHAnsi" w:cstheme="minorHAnsi"/>
          <w:sz w:val="22"/>
          <w:szCs w:val="22"/>
        </w:rPr>
      </w:pPr>
      <w:r>
        <w:rPr>
          <w:rFonts w:asciiTheme="minorHAnsi" w:eastAsia="Calibri" w:hAnsiTheme="minorHAnsi" w:cstheme="minorHAnsi"/>
          <w:sz w:val="22"/>
          <w:szCs w:val="22"/>
        </w:rPr>
        <w:t xml:space="preserve">                                           </w:t>
      </w:r>
      <w:r w:rsidR="00BB3C3D" w:rsidRPr="005132D9">
        <w:rPr>
          <w:rFonts w:asciiTheme="minorHAnsi" w:hAnsiTheme="minorHAnsi" w:cstheme="minorHAnsi"/>
          <w:w w:val="105"/>
          <w:sz w:val="22"/>
          <w:szCs w:val="22"/>
        </w:rPr>
        <w:t xml:space="preserve">Exhibitors must complete and return this by </w:t>
      </w:r>
      <w:r w:rsidR="00887F60">
        <w:rPr>
          <w:rFonts w:asciiTheme="minorHAnsi" w:hAnsiTheme="minorHAnsi" w:cstheme="minorHAnsi"/>
          <w:b/>
          <w:w w:val="105"/>
          <w:sz w:val="22"/>
          <w:szCs w:val="22"/>
        </w:rPr>
        <w:t>22</w:t>
      </w:r>
      <w:r w:rsidR="00887F60" w:rsidRPr="00887F60">
        <w:rPr>
          <w:rFonts w:asciiTheme="minorHAnsi" w:hAnsiTheme="minorHAnsi" w:cstheme="minorHAnsi"/>
          <w:b/>
          <w:w w:val="105"/>
          <w:sz w:val="22"/>
          <w:szCs w:val="22"/>
          <w:vertAlign w:val="superscript"/>
        </w:rPr>
        <w:t>nd</w:t>
      </w:r>
      <w:r w:rsidR="00887F60">
        <w:rPr>
          <w:rFonts w:asciiTheme="minorHAnsi" w:hAnsiTheme="minorHAnsi" w:cstheme="minorHAnsi"/>
          <w:b/>
          <w:w w:val="105"/>
          <w:sz w:val="22"/>
          <w:szCs w:val="22"/>
        </w:rPr>
        <w:t xml:space="preserve"> </w:t>
      </w:r>
      <w:r>
        <w:rPr>
          <w:rFonts w:asciiTheme="minorHAnsi" w:hAnsiTheme="minorHAnsi" w:cstheme="minorHAnsi"/>
          <w:b/>
          <w:w w:val="105"/>
          <w:sz w:val="22"/>
          <w:szCs w:val="22"/>
        </w:rPr>
        <w:t xml:space="preserve">December </w:t>
      </w:r>
      <w:r w:rsidR="00495F3F" w:rsidRPr="005132D9">
        <w:rPr>
          <w:rFonts w:asciiTheme="minorHAnsi" w:hAnsiTheme="minorHAnsi" w:cstheme="minorHAnsi"/>
          <w:b/>
          <w:w w:val="105"/>
          <w:sz w:val="22"/>
          <w:szCs w:val="22"/>
        </w:rPr>
        <w:t>2018</w:t>
      </w:r>
    </w:p>
    <w:p w14:paraId="5F6DAC62" w14:textId="77777777" w:rsidR="006C008D" w:rsidRPr="005132D9" w:rsidRDefault="006C008D">
      <w:pPr>
        <w:pStyle w:val="BodyText"/>
        <w:spacing w:before="2"/>
        <w:rPr>
          <w:rFonts w:asciiTheme="minorHAnsi" w:hAnsiTheme="minorHAnsi" w:cstheme="minorHAnsi"/>
          <w:sz w:val="22"/>
          <w:szCs w:val="22"/>
        </w:rPr>
      </w:pPr>
    </w:p>
    <w:tbl>
      <w:tblPr>
        <w:tblW w:w="9298"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98"/>
      </w:tblGrid>
      <w:tr w:rsidR="006C008D" w:rsidRPr="005132D9" w14:paraId="47526645" w14:textId="77777777" w:rsidTr="005132D9">
        <w:trPr>
          <w:trHeight w:val="410"/>
        </w:trPr>
        <w:tc>
          <w:tcPr>
            <w:tcW w:w="9298" w:type="dxa"/>
          </w:tcPr>
          <w:p w14:paraId="0D7B1E9F" w14:textId="77777777" w:rsidR="006C008D" w:rsidRPr="005132D9" w:rsidRDefault="00BB3C3D">
            <w:pPr>
              <w:pStyle w:val="TableParagraph"/>
              <w:spacing w:line="198" w:lineRule="exact"/>
              <w:rPr>
                <w:rFonts w:asciiTheme="minorHAnsi" w:hAnsiTheme="minorHAnsi" w:cstheme="minorHAnsi"/>
                <w:b/>
              </w:rPr>
            </w:pPr>
            <w:r w:rsidRPr="005132D9">
              <w:rPr>
                <w:rFonts w:asciiTheme="minorHAnsi" w:hAnsiTheme="minorHAnsi" w:cstheme="minorHAnsi"/>
                <w:b/>
              </w:rPr>
              <w:t>Exhibiting Company:</w:t>
            </w:r>
          </w:p>
        </w:tc>
      </w:tr>
      <w:tr w:rsidR="006C008D" w:rsidRPr="005132D9" w14:paraId="5220E2F0" w14:textId="77777777" w:rsidTr="005132D9">
        <w:trPr>
          <w:trHeight w:val="406"/>
        </w:trPr>
        <w:tc>
          <w:tcPr>
            <w:tcW w:w="9298" w:type="dxa"/>
          </w:tcPr>
          <w:p w14:paraId="3F2A3ADC" w14:textId="77777777" w:rsidR="006C008D" w:rsidRPr="005132D9" w:rsidRDefault="00BB3C3D">
            <w:pPr>
              <w:pStyle w:val="TableParagraph"/>
              <w:tabs>
                <w:tab w:val="left" w:pos="6605"/>
              </w:tabs>
              <w:rPr>
                <w:rFonts w:asciiTheme="minorHAnsi" w:hAnsiTheme="minorHAnsi" w:cstheme="minorHAnsi"/>
                <w:b/>
              </w:rPr>
            </w:pPr>
            <w:r w:rsidRPr="005132D9">
              <w:rPr>
                <w:rFonts w:asciiTheme="minorHAnsi" w:hAnsiTheme="minorHAnsi" w:cstheme="minorHAnsi"/>
                <w:b/>
              </w:rPr>
              <w:t>Booth</w:t>
            </w:r>
            <w:r w:rsidRPr="005132D9">
              <w:rPr>
                <w:rFonts w:asciiTheme="minorHAnsi" w:hAnsiTheme="minorHAnsi" w:cstheme="minorHAnsi"/>
                <w:b/>
                <w:spacing w:val="-4"/>
              </w:rPr>
              <w:t xml:space="preserve"> </w:t>
            </w:r>
            <w:r w:rsidRPr="005132D9">
              <w:rPr>
                <w:rFonts w:asciiTheme="minorHAnsi" w:hAnsiTheme="minorHAnsi" w:cstheme="minorHAnsi"/>
                <w:b/>
              </w:rPr>
              <w:t>No:</w:t>
            </w:r>
            <w:r w:rsidRPr="005132D9">
              <w:rPr>
                <w:rFonts w:asciiTheme="minorHAnsi" w:hAnsiTheme="minorHAnsi" w:cstheme="minorHAnsi"/>
                <w:b/>
              </w:rPr>
              <w:tab/>
              <w:t>Tel:</w:t>
            </w:r>
          </w:p>
        </w:tc>
      </w:tr>
      <w:tr w:rsidR="006C008D" w:rsidRPr="005132D9" w14:paraId="1A44CB2F" w14:textId="77777777" w:rsidTr="005132D9">
        <w:trPr>
          <w:trHeight w:val="413"/>
        </w:trPr>
        <w:tc>
          <w:tcPr>
            <w:tcW w:w="9298" w:type="dxa"/>
          </w:tcPr>
          <w:p w14:paraId="52AEE2EF" w14:textId="77777777" w:rsidR="006C008D" w:rsidRPr="005132D9" w:rsidRDefault="00BB3C3D">
            <w:pPr>
              <w:pStyle w:val="TableParagraph"/>
              <w:tabs>
                <w:tab w:val="left" w:pos="6587"/>
              </w:tabs>
              <w:spacing w:line="199" w:lineRule="exact"/>
              <w:rPr>
                <w:rFonts w:asciiTheme="minorHAnsi" w:hAnsiTheme="minorHAnsi" w:cstheme="minorHAnsi"/>
                <w:b/>
              </w:rPr>
            </w:pPr>
            <w:r w:rsidRPr="005132D9">
              <w:rPr>
                <w:rFonts w:asciiTheme="minorHAnsi" w:hAnsiTheme="minorHAnsi" w:cstheme="minorHAnsi"/>
                <w:b/>
              </w:rPr>
              <w:t>Email:</w:t>
            </w:r>
            <w:r w:rsidRPr="005132D9">
              <w:rPr>
                <w:rFonts w:asciiTheme="minorHAnsi" w:hAnsiTheme="minorHAnsi" w:cstheme="minorHAnsi"/>
                <w:b/>
              </w:rPr>
              <w:tab/>
              <w:t>Date:</w:t>
            </w:r>
          </w:p>
        </w:tc>
      </w:tr>
    </w:tbl>
    <w:p w14:paraId="5C33942D" w14:textId="77777777" w:rsidR="006C008D" w:rsidRPr="005132D9" w:rsidRDefault="006C008D">
      <w:pPr>
        <w:pStyle w:val="BodyText"/>
        <w:spacing w:before="8"/>
        <w:rPr>
          <w:rFonts w:asciiTheme="minorHAnsi" w:hAnsiTheme="minorHAnsi" w:cstheme="minorHAnsi"/>
          <w:sz w:val="22"/>
          <w:szCs w:val="22"/>
        </w:rPr>
      </w:pPr>
    </w:p>
    <w:p w14:paraId="41C874D7" w14:textId="7D96C285" w:rsidR="006C008D" w:rsidRPr="005132D9" w:rsidRDefault="00BB3C3D" w:rsidP="005132D9">
      <w:pPr>
        <w:pStyle w:val="BodyText"/>
        <w:numPr>
          <w:ilvl w:val="0"/>
          <w:numId w:val="1"/>
        </w:numPr>
        <w:spacing w:line="259" w:lineRule="auto"/>
        <w:ind w:right="518"/>
        <w:rPr>
          <w:rFonts w:asciiTheme="minorHAnsi" w:hAnsiTheme="minorHAnsi" w:cstheme="minorHAnsi"/>
          <w:sz w:val="22"/>
          <w:szCs w:val="22"/>
        </w:rPr>
      </w:pPr>
      <w:r w:rsidRPr="005132D9">
        <w:rPr>
          <w:rFonts w:asciiTheme="minorHAnsi" w:hAnsiTheme="minorHAnsi" w:cstheme="minorHAnsi"/>
          <w:sz w:val="22"/>
          <w:szCs w:val="22"/>
        </w:rPr>
        <w:t xml:space="preserve">We Infinity </w:t>
      </w:r>
      <w:r w:rsidR="005132D9">
        <w:rPr>
          <w:rFonts w:asciiTheme="minorHAnsi" w:hAnsiTheme="minorHAnsi" w:cstheme="minorHAnsi"/>
          <w:sz w:val="22"/>
          <w:szCs w:val="22"/>
        </w:rPr>
        <w:t>Expo Pvt Ltd</w:t>
      </w:r>
      <w:r w:rsidRPr="005132D9">
        <w:rPr>
          <w:rFonts w:asciiTheme="minorHAnsi" w:hAnsiTheme="minorHAnsi" w:cstheme="minorHAnsi"/>
          <w:sz w:val="22"/>
          <w:szCs w:val="22"/>
        </w:rPr>
        <w:t xml:space="preserve">, registered address A 5/16, Ground Floor, </w:t>
      </w:r>
      <w:proofErr w:type="spellStart"/>
      <w:r w:rsidRPr="005132D9">
        <w:rPr>
          <w:rFonts w:asciiTheme="minorHAnsi" w:hAnsiTheme="minorHAnsi" w:cstheme="minorHAnsi"/>
          <w:sz w:val="22"/>
          <w:szCs w:val="22"/>
        </w:rPr>
        <w:t>Dlf</w:t>
      </w:r>
      <w:proofErr w:type="spellEnd"/>
      <w:r w:rsidRPr="005132D9">
        <w:rPr>
          <w:rFonts w:asciiTheme="minorHAnsi" w:hAnsiTheme="minorHAnsi" w:cstheme="minorHAnsi"/>
          <w:sz w:val="22"/>
          <w:szCs w:val="22"/>
        </w:rPr>
        <w:t xml:space="preserve"> </w:t>
      </w:r>
      <w:r w:rsidRPr="005132D9">
        <w:rPr>
          <w:rFonts w:asciiTheme="minorHAnsi" w:hAnsiTheme="minorHAnsi" w:cstheme="minorHAnsi"/>
          <w:spacing w:val="-3"/>
          <w:sz w:val="22"/>
          <w:szCs w:val="22"/>
        </w:rPr>
        <w:t xml:space="preserve">Phase‐1, Gurgaon </w:t>
      </w:r>
      <w:r w:rsidRPr="005132D9">
        <w:rPr>
          <w:rFonts w:asciiTheme="minorHAnsi" w:hAnsiTheme="minorHAnsi" w:cstheme="minorHAnsi"/>
          <w:sz w:val="22"/>
          <w:szCs w:val="22"/>
        </w:rPr>
        <w:t xml:space="preserve">122002, Haryana, organize number of exhibitions throughout the year. </w:t>
      </w:r>
      <w:r w:rsidRPr="005132D9">
        <w:rPr>
          <w:rFonts w:asciiTheme="minorHAnsi" w:hAnsiTheme="minorHAnsi" w:cstheme="minorHAnsi"/>
          <w:spacing w:val="1"/>
          <w:sz w:val="22"/>
          <w:szCs w:val="22"/>
        </w:rPr>
        <w:t xml:space="preserve">We </w:t>
      </w:r>
      <w:r w:rsidRPr="005132D9">
        <w:rPr>
          <w:rFonts w:asciiTheme="minorHAnsi" w:hAnsiTheme="minorHAnsi" w:cstheme="minorHAnsi"/>
          <w:sz w:val="22"/>
          <w:szCs w:val="22"/>
        </w:rPr>
        <w:t>organize these exhibitions on B2B pattern and do not allow or motivate any kind of onsite sales. The purpose of exhibition is only for marketing in sense of generating queries (non‐financial) and generating awareness amongst visitor towards the technology &amp; products of exhibiting companies.</w:t>
      </w:r>
    </w:p>
    <w:p w14:paraId="42372490" w14:textId="77777777" w:rsidR="006C008D" w:rsidRPr="005132D9" w:rsidRDefault="006C008D">
      <w:pPr>
        <w:pStyle w:val="BodyText"/>
        <w:rPr>
          <w:rFonts w:asciiTheme="minorHAnsi" w:hAnsiTheme="minorHAnsi" w:cstheme="minorHAnsi"/>
          <w:sz w:val="22"/>
          <w:szCs w:val="22"/>
        </w:rPr>
      </w:pPr>
    </w:p>
    <w:p w14:paraId="58827497" w14:textId="091489BF" w:rsidR="006C008D" w:rsidRPr="005132D9" w:rsidRDefault="00BB3C3D" w:rsidP="005132D9">
      <w:pPr>
        <w:pStyle w:val="BodyText"/>
        <w:numPr>
          <w:ilvl w:val="0"/>
          <w:numId w:val="1"/>
        </w:numPr>
        <w:spacing w:line="259" w:lineRule="auto"/>
        <w:ind w:right="178"/>
        <w:rPr>
          <w:rFonts w:asciiTheme="minorHAnsi" w:hAnsiTheme="minorHAnsi" w:cstheme="minorHAnsi"/>
          <w:sz w:val="22"/>
          <w:szCs w:val="22"/>
        </w:rPr>
      </w:pPr>
      <w:r w:rsidRPr="005132D9">
        <w:rPr>
          <w:rFonts w:asciiTheme="minorHAnsi" w:hAnsiTheme="minorHAnsi" w:cstheme="minorHAnsi"/>
          <w:sz w:val="22"/>
          <w:szCs w:val="22"/>
        </w:rPr>
        <w:t xml:space="preserve">It is, therefore, the duty of every exhibitor to accept that it is their legal and moral responsibility to ensure that they themselves or any of their staff do not engage in any kind of financial activities like selling or taking booking amount on‐ site as </w:t>
      </w:r>
      <w:r w:rsidR="005132D9" w:rsidRPr="005132D9">
        <w:rPr>
          <w:rFonts w:asciiTheme="minorHAnsi" w:hAnsiTheme="minorHAnsi" w:cstheme="minorHAnsi"/>
          <w:sz w:val="22"/>
          <w:szCs w:val="22"/>
        </w:rPr>
        <w:t>these kinds of activity</w:t>
      </w:r>
      <w:r w:rsidRPr="005132D9">
        <w:rPr>
          <w:rFonts w:asciiTheme="minorHAnsi" w:hAnsiTheme="minorHAnsi" w:cstheme="minorHAnsi"/>
          <w:sz w:val="22"/>
          <w:szCs w:val="22"/>
        </w:rPr>
        <w:t xml:space="preserve"> comes under State Sales &amp; Vat Department</w:t>
      </w:r>
    </w:p>
    <w:p w14:paraId="1FBF9B40" w14:textId="77777777" w:rsidR="006C008D" w:rsidRPr="005132D9" w:rsidRDefault="006C008D">
      <w:pPr>
        <w:pStyle w:val="BodyText"/>
        <w:rPr>
          <w:rFonts w:asciiTheme="minorHAnsi" w:hAnsiTheme="minorHAnsi" w:cstheme="minorHAnsi"/>
          <w:sz w:val="22"/>
          <w:szCs w:val="22"/>
        </w:rPr>
      </w:pPr>
    </w:p>
    <w:p w14:paraId="14B3AA4A" w14:textId="26BF628D" w:rsidR="006C008D" w:rsidRPr="005132D9" w:rsidRDefault="00BB3C3D" w:rsidP="005132D9">
      <w:pPr>
        <w:pStyle w:val="BodyText"/>
        <w:numPr>
          <w:ilvl w:val="0"/>
          <w:numId w:val="1"/>
        </w:numPr>
        <w:spacing w:line="261" w:lineRule="auto"/>
        <w:ind w:right="518"/>
        <w:rPr>
          <w:rFonts w:asciiTheme="minorHAnsi" w:hAnsiTheme="minorHAnsi" w:cstheme="minorHAnsi"/>
          <w:sz w:val="22"/>
          <w:szCs w:val="22"/>
        </w:rPr>
      </w:pPr>
      <w:r w:rsidRPr="005132D9">
        <w:rPr>
          <w:rFonts w:asciiTheme="minorHAnsi" w:hAnsiTheme="minorHAnsi" w:cstheme="minorHAnsi"/>
          <w:sz w:val="22"/>
          <w:szCs w:val="22"/>
        </w:rPr>
        <w:t xml:space="preserve">This form should be completed and returned by all Exhibitors to the address (or </w:t>
      </w:r>
      <w:r w:rsidR="005132D9" w:rsidRPr="005132D9">
        <w:rPr>
          <w:rFonts w:asciiTheme="minorHAnsi" w:hAnsiTheme="minorHAnsi" w:cstheme="minorHAnsi"/>
          <w:sz w:val="22"/>
          <w:szCs w:val="22"/>
        </w:rPr>
        <w:t>scanned email</w:t>
      </w:r>
      <w:r w:rsidRPr="005132D9">
        <w:rPr>
          <w:rFonts w:asciiTheme="minorHAnsi" w:hAnsiTheme="minorHAnsi" w:cstheme="minorHAnsi"/>
          <w:sz w:val="22"/>
          <w:szCs w:val="22"/>
        </w:rPr>
        <w:t xml:space="preserve">) </w:t>
      </w:r>
      <w:r w:rsidR="005132D9" w:rsidRPr="005132D9">
        <w:rPr>
          <w:rFonts w:asciiTheme="minorHAnsi" w:hAnsiTheme="minorHAnsi" w:cstheme="minorHAnsi"/>
          <w:sz w:val="22"/>
          <w:szCs w:val="22"/>
        </w:rPr>
        <w:t>above on</w:t>
      </w:r>
      <w:r w:rsidRPr="005132D9">
        <w:rPr>
          <w:rFonts w:asciiTheme="minorHAnsi" w:hAnsiTheme="minorHAnsi" w:cstheme="minorHAnsi"/>
          <w:sz w:val="22"/>
          <w:szCs w:val="22"/>
        </w:rPr>
        <w:t xml:space="preserve"> receipt.  It is compulsory for every Exhibitor to return this</w:t>
      </w:r>
      <w:r w:rsidRPr="005132D9">
        <w:rPr>
          <w:rFonts w:asciiTheme="minorHAnsi" w:hAnsiTheme="minorHAnsi" w:cstheme="minorHAnsi"/>
          <w:spacing w:val="31"/>
          <w:sz w:val="22"/>
          <w:szCs w:val="22"/>
        </w:rPr>
        <w:t xml:space="preserve"> </w:t>
      </w:r>
      <w:r w:rsidRPr="005132D9">
        <w:rPr>
          <w:rFonts w:asciiTheme="minorHAnsi" w:hAnsiTheme="minorHAnsi" w:cstheme="minorHAnsi"/>
          <w:sz w:val="22"/>
          <w:szCs w:val="22"/>
        </w:rPr>
        <w:t>Form.</w:t>
      </w:r>
    </w:p>
    <w:p w14:paraId="4B9889A9" w14:textId="77777777" w:rsidR="006C008D" w:rsidRPr="005132D9" w:rsidRDefault="006C008D">
      <w:pPr>
        <w:pStyle w:val="BodyText"/>
        <w:spacing w:before="11"/>
        <w:rPr>
          <w:rFonts w:asciiTheme="minorHAnsi" w:hAnsiTheme="minorHAnsi" w:cstheme="minorHAnsi"/>
          <w:sz w:val="22"/>
          <w:szCs w:val="22"/>
        </w:rPr>
      </w:pPr>
    </w:p>
    <w:p w14:paraId="35E5FBC0" w14:textId="2056B1E9" w:rsidR="006C008D" w:rsidRPr="005132D9" w:rsidRDefault="005132D9" w:rsidP="005132D9">
      <w:pPr>
        <w:pStyle w:val="BodyText"/>
        <w:numPr>
          <w:ilvl w:val="0"/>
          <w:numId w:val="1"/>
        </w:numPr>
        <w:spacing w:before="1" w:line="259" w:lineRule="auto"/>
        <w:ind w:right="178"/>
        <w:rPr>
          <w:rFonts w:asciiTheme="minorHAnsi" w:hAnsiTheme="minorHAnsi" w:cstheme="minorHAnsi"/>
          <w:sz w:val="22"/>
          <w:szCs w:val="22"/>
        </w:rPr>
      </w:pPr>
      <w:r w:rsidRPr="005132D9">
        <w:rPr>
          <w:rFonts w:asciiTheme="minorHAnsi" w:hAnsiTheme="minorHAnsi" w:cstheme="minorHAnsi"/>
          <w:b/>
          <w:sz w:val="22"/>
          <w:szCs w:val="22"/>
        </w:rPr>
        <w:t>Responsibilities</w:t>
      </w:r>
      <w:r w:rsidR="00BB3C3D" w:rsidRPr="005132D9">
        <w:rPr>
          <w:rFonts w:asciiTheme="minorHAnsi" w:hAnsiTheme="minorHAnsi" w:cstheme="minorHAnsi"/>
          <w:sz w:val="22"/>
          <w:szCs w:val="22"/>
        </w:rPr>
        <w:t>: As the Exhibiting Company, we understand that we are responsible for our onsite activities. We will ensure</w:t>
      </w:r>
      <w:r w:rsidR="00BB3C3D" w:rsidRPr="005132D9">
        <w:rPr>
          <w:rFonts w:asciiTheme="minorHAnsi" w:hAnsiTheme="minorHAnsi" w:cstheme="minorHAnsi"/>
          <w:spacing w:val="10"/>
          <w:sz w:val="22"/>
          <w:szCs w:val="22"/>
        </w:rPr>
        <w:t xml:space="preserve"> </w:t>
      </w:r>
      <w:r w:rsidR="00BB3C3D" w:rsidRPr="005132D9">
        <w:rPr>
          <w:rFonts w:asciiTheme="minorHAnsi" w:hAnsiTheme="minorHAnsi" w:cstheme="minorHAnsi"/>
          <w:sz w:val="22"/>
          <w:szCs w:val="22"/>
        </w:rPr>
        <w:t>that</w:t>
      </w:r>
      <w:r w:rsidR="00BB3C3D" w:rsidRPr="005132D9">
        <w:rPr>
          <w:rFonts w:asciiTheme="minorHAnsi" w:hAnsiTheme="minorHAnsi" w:cstheme="minorHAnsi"/>
          <w:spacing w:val="10"/>
          <w:sz w:val="22"/>
          <w:szCs w:val="22"/>
        </w:rPr>
        <w:t xml:space="preserve"> </w:t>
      </w:r>
      <w:r w:rsidR="00BB3C3D" w:rsidRPr="005132D9">
        <w:rPr>
          <w:rFonts w:asciiTheme="minorHAnsi" w:hAnsiTheme="minorHAnsi" w:cstheme="minorHAnsi"/>
          <w:sz w:val="22"/>
          <w:szCs w:val="22"/>
        </w:rPr>
        <w:t>our</w:t>
      </w:r>
      <w:r w:rsidR="00BB3C3D" w:rsidRPr="005132D9">
        <w:rPr>
          <w:rFonts w:asciiTheme="minorHAnsi" w:hAnsiTheme="minorHAnsi" w:cstheme="minorHAnsi"/>
          <w:spacing w:val="-2"/>
          <w:sz w:val="22"/>
          <w:szCs w:val="22"/>
        </w:rPr>
        <w:t xml:space="preserve"> </w:t>
      </w:r>
      <w:r w:rsidR="00BB3C3D" w:rsidRPr="005132D9">
        <w:rPr>
          <w:rFonts w:asciiTheme="minorHAnsi" w:hAnsiTheme="minorHAnsi" w:cstheme="minorHAnsi"/>
          <w:sz w:val="22"/>
          <w:szCs w:val="22"/>
        </w:rPr>
        <w:t>Exhibition</w:t>
      </w:r>
      <w:r w:rsidR="00BB3C3D" w:rsidRPr="005132D9">
        <w:rPr>
          <w:rFonts w:asciiTheme="minorHAnsi" w:hAnsiTheme="minorHAnsi" w:cstheme="minorHAnsi"/>
          <w:spacing w:val="-14"/>
          <w:sz w:val="22"/>
          <w:szCs w:val="22"/>
        </w:rPr>
        <w:t xml:space="preserve"> </w:t>
      </w:r>
      <w:r w:rsidR="00BB3C3D" w:rsidRPr="005132D9">
        <w:rPr>
          <w:rFonts w:asciiTheme="minorHAnsi" w:hAnsiTheme="minorHAnsi" w:cstheme="minorHAnsi"/>
          <w:sz w:val="22"/>
          <w:szCs w:val="22"/>
        </w:rPr>
        <w:t>Staff</w:t>
      </w:r>
      <w:r w:rsidR="00BB3C3D" w:rsidRPr="005132D9">
        <w:rPr>
          <w:rFonts w:asciiTheme="minorHAnsi" w:hAnsiTheme="minorHAnsi" w:cstheme="minorHAnsi"/>
          <w:spacing w:val="-18"/>
          <w:sz w:val="22"/>
          <w:szCs w:val="22"/>
        </w:rPr>
        <w:t xml:space="preserve"> </w:t>
      </w:r>
      <w:r w:rsidR="00BB3C3D" w:rsidRPr="005132D9">
        <w:rPr>
          <w:rFonts w:asciiTheme="minorHAnsi" w:hAnsiTheme="minorHAnsi" w:cstheme="minorHAnsi"/>
          <w:sz w:val="22"/>
          <w:szCs w:val="22"/>
        </w:rPr>
        <w:t>is</w:t>
      </w:r>
      <w:r w:rsidR="00BB3C3D" w:rsidRPr="005132D9">
        <w:rPr>
          <w:rFonts w:asciiTheme="minorHAnsi" w:hAnsiTheme="minorHAnsi" w:cstheme="minorHAnsi"/>
          <w:spacing w:val="-21"/>
          <w:sz w:val="22"/>
          <w:szCs w:val="22"/>
        </w:rPr>
        <w:t xml:space="preserve"> </w:t>
      </w:r>
      <w:r w:rsidRPr="005132D9">
        <w:rPr>
          <w:rFonts w:asciiTheme="minorHAnsi" w:hAnsiTheme="minorHAnsi" w:cstheme="minorHAnsi"/>
          <w:sz w:val="22"/>
          <w:szCs w:val="22"/>
        </w:rPr>
        <w:t>aware</w:t>
      </w:r>
      <w:r w:rsidR="00BB3C3D" w:rsidRPr="005132D9">
        <w:rPr>
          <w:rFonts w:asciiTheme="minorHAnsi" w:hAnsiTheme="minorHAnsi" w:cstheme="minorHAnsi"/>
          <w:spacing w:val="5"/>
          <w:sz w:val="22"/>
          <w:szCs w:val="22"/>
        </w:rPr>
        <w:t xml:space="preserve"> </w:t>
      </w:r>
      <w:r w:rsidR="00BB3C3D" w:rsidRPr="005132D9">
        <w:rPr>
          <w:rFonts w:asciiTheme="minorHAnsi" w:hAnsiTheme="minorHAnsi" w:cstheme="minorHAnsi"/>
          <w:sz w:val="22"/>
          <w:szCs w:val="22"/>
        </w:rPr>
        <w:t>of</w:t>
      </w:r>
      <w:r w:rsidR="00BB3C3D" w:rsidRPr="005132D9">
        <w:rPr>
          <w:rFonts w:asciiTheme="minorHAnsi" w:hAnsiTheme="minorHAnsi" w:cstheme="minorHAnsi"/>
          <w:spacing w:val="-13"/>
          <w:sz w:val="22"/>
          <w:szCs w:val="22"/>
        </w:rPr>
        <w:t xml:space="preserve"> </w:t>
      </w:r>
      <w:r w:rsidR="00BB3C3D" w:rsidRPr="005132D9">
        <w:rPr>
          <w:rFonts w:asciiTheme="minorHAnsi" w:hAnsiTheme="minorHAnsi" w:cstheme="minorHAnsi"/>
          <w:sz w:val="22"/>
          <w:szCs w:val="22"/>
        </w:rPr>
        <w:t>the</w:t>
      </w:r>
      <w:r w:rsidR="00BB3C3D" w:rsidRPr="005132D9">
        <w:rPr>
          <w:rFonts w:asciiTheme="minorHAnsi" w:hAnsiTheme="minorHAnsi" w:cstheme="minorHAnsi"/>
          <w:spacing w:val="5"/>
          <w:sz w:val="22"/>
          <w:szCs w:val="22"/>
        </w:rPr>
        <w:t xml:space="preserve"> </w:t>
      </w:r>
      <w:r w:rsidR="00BB3C3D" w:rsidRPr="005132D9">
        <w:rPr>
          <w:rFonts w:asciiTheme="minorHAnsi" w:hAnsiTheme="minorHAnsi" w:cstheme="minorHAnsi"/>
          <w:sz w:val="22"/>
          <w:szCs w:val="22"/>
        </w:rPr>
        <w:t>Infinity</w:t>
      </w:r>
      <w:r w:rsidR="00BB3C3D" w:rsidRPr="005132D9">
        <w:rPr>
          <w:rFonts w:asciiTheme="minorHAnsi" w:hAnsiTheme="minorHAnsi" w:cstheme="minorHAnsi"/>
          <w:spacing w:val="-17"/>
          <w:sz w:val="22"/>
          <w:szCs w:val="22"/>
        </w:rPr>
        <w:t xml:space="preserve"> </w:t>
      </w:r>
      <w:r>
        <w:rPr>
          <w:rFonts w:asciiTheme="minorHAnsi" w:hAnsiTheme="minorHAnsi" w:cstheme="minorHAnsi"/>
          <w:sz w:val="22"/>
          <w:szCs w:val="22"/>
        </w:rPr>
        <w:t>Expo</w:t>
      </w:r>
      <w:r w:rsidR="00BB3C3D" w:rsidRPr="005132D9">
        <w:rPr>
          <w:rFonts w:asciiTheme="minorHAnsi" w:hAnsiTheme="minorHAnsi" w:cstheme="minorHAnsi"/>
          <w:spacing w:val="-9"/>
          <w:sz w:val="22"/>
          <w:szCs w:val="22"/>
        </w:rPr>
        <w:t xml:space="preserve"> </w:t>
      </w:r>
      <w:r w:rsidR="00BB3C3D" w:rsidRPr="005132D9">
        <w:rPr>
          <w:rFonts w:asciiTheme="minorHAnsi" w:hAnsiTheme="minorHAnsi" w:cstheme="minorHAnsi"/>
          <w:sz w:val="22"/>
          <w:szCs w:val="22"/>
        </w:rPr>
        <w:t>Rules</w:t>
      </w:r>
      <w:r w:rsidR="00BB3C3D" w:rsidRPr="005132D9">
        <w:rPr>
          <w:rFonts w:asciiTheme="minorHAnsi" w:hAnsiTheme="minorHAnsi" w:cstheme="minorHAnsi"/>
          <w:spacing w:val="-13"/>
          <w:sz w:val="22"/>
          <w:szCs w:val="22"/>
        </w:rPr>
        <w:t xml:space="preserve"> </w:t>
      </w:r>
      <w:r w:rsidR="00BB3C3D" w:rsidRPr="005132D9">
        <w:rPr>
          <w:rFonts w:asciiTheme="minorHAnsi" w:hAnsiTheme="minorHAnsi" w:cstheme="minorHAnsi"/>
          <w:sz w:val="22"/>
          <w:szCs w:val="22"/>
        </w:rPr>
        <w:t>of</w:t>
      </w:r>
      <w:r w:rsidR="00BB3C3D" w:rsidRPr="005132D9">
        <w:rPr>
          <w:rFonts w:asciiTheme="minorHAnsi" w:hAnsiTheme="minorHAnsi" w:cstheme="minorHAnsi"/>
          <w:spacing w:val="15"/>
          <w:sz w:val="22"/>
          <w:szCs w:val="22"/>
        </w:rPr>
        <w:t xml:space="preserve"> </w:t>
      </w:r>
      <w:r w:rsidR="00BB3C3D" w:rsidRPr="005132D9">
        <w:rPr>
          <w:rFonts w:asciiTheme="minorHAnsi" w:hAnsiTheme="minorHAnsi" w:cstheme="minorHAnsi"/>
          <w:sz w:val="22"/>
          <w:szCs w:val="22"/>
        </w:rPr>
        <w:t>B2B</w:t>
      </w:r>
      <w:r w:rsidR="00BB3C3D" w:rsidRPr="005132D9">
        <w:rPr>
          <w:rFonts w:asciiTheme="minorHAnsi" w:hAnsiTheme="minorHAnsi" w:cstheme="minorHAnsi"/>
          <w:spacing w:val="-16"/>
          <w:sz w:val="22"/>
          <w:szCs w:val="22"/>
        </w:rPr>
        <w:t xml:space="preserve"> </w:t>
      </w:r>
      <w:r w:rsidR="00BB3C3D" w:rsidRPr="005132D9">
        <w:rPr>
          <w:rFonts w:asciiTheme="minorHAnsi" w:hAnsiTheme="minorHAnsi" w:cstheme="minorHAnsi"/>
          <w:sz w:val="22"/>
          <w:szCs w:val="22"/>
        </w:rPr>
        <w:t>exhibition,</w:t>
      </w:r>
      <w:r w:rsidR="00BB3C3D" w:rsidRPr="005132D9">
        <w:rPr>
          <w:rFonts w:asciiTheme="minorHAnsi" w:hAnsiTheme="minorHAnsi" w:cstheme="minorHAnsi"/>
          <w:spacing w:val="-8"/>
          <w:sz w:val="22"/>
          <w:szCs w:val="22"/>
        </w:rPr>
        <w:t xml:space="preserve"> </w:t>
      </w:r>
      <w:r w:rsidR="00BB3C3D" w:rsidRPr="005132D9">
        <w:rPr>
          <w:rFonts w:asciiTheme="minorHAnsi" w:hAnsiTheme="minorHAnsi" w:cstheme="minorHAnsi"/>
          <w:sz w:val="22"/>
          <w:szCs w:val="22"/>
        </w:rPr>
        <w:t>which</w:t>
      </w:r>
      <w:r w:rsidR="00BB3C3D" w:rsidRPr="005132D9">
        <w:rPr>
          <w:rFonts w:asciiTheme="minorHAnsi" w:hAnsiTheme="minorHAnsi" w:cstheme="minorHAnsi"/>
          <w:spacing w:val="-13"/>
          <w:sz w:val="22"/>
          <w:szCs w:val="22"/>
        </w:rPr>
        <w:t xml:space="preserve"> </w:t>
      </w:r>
      <w:r w:rsidR="00BB3C3D" w:rsidRPr="005132D9">
        <w:rPr>
          <w:rFonts w:asciiTheme="minorHAnsi" w:hAnsiTheme="minorHAnsi" w:cstheme="minorHAnsi"/>
          <w:sz w:val="22"/>
          <w:szCs w:val="22"/>
        </w:rPr>
        <w:t>do</w:t>
      </w:r>
      <w:r w:rsidR="00BB3C3D" w:rsidRPr="005132D9">
        <w:rPr>
          <w:rFonts w:asciiTheme="minorHAnsi" w:hAnsiTheme="minorHAnsi" w:cstheme="minorHAnsi"/>
          <w:spacing w:val="-6"/>
          <w:sz w:val="22"/>
          <w:szCs w:val="22"/>
        </w:rPr>
        <w:t xml:space="preserve"> </w:t>
      </w:r>
      <w:r w:rsidR="00BB3C3D" w:rsidRPr="005132D9">
        <w:rPr>
          <w:rFonts w:asciiTheme="minorHAnsi" w:hAnsiTheme="minorHAnsi" w:cstheme="minorHAnsi"/>
          <w:sz w:val="22"/>
          <w:szCs w:val="22"/>
        </w:rPr>
        <w:t>not allow</w:t>
      </w:r>
      <w:r w:rsidR="00BB3C3D" w:rsidRPr="005132D9">
        <w:rPr>
          <w:rFonts w:asciiTheme="minorHAnsi" w:hAnsiTheme="minorHAnsi" w:cstheme="minorHAnsi"/>
          <w:spacing w:val="-16"/>
          <w:sz w:val="22"/>
          <w:szCs w:val="22"/>
        </w:rPr>
        <w:t xml:space="preserve"> </w:t>
      </w:r>
      <w:r w:rsidR="00BB3C3D" w:rsidRPr="005132D9">
        <w:rPr>
          <w:rFonts w:asciiTheme="minorHAnsi" w:hAnsiTheme="minorHAnsi" w:cstheme="minorHAnsi"/>
          <w:sz w:val="22"/>
          <w:szCs w:val="22"/>
        </w:rPr>
        <w:t>us</w:t>
      </w:r>
      <w:r w:rsidR="00BB3C3D" w:rsidRPr="005132D9">
        <w:rPr>
          <w:rFonts w:asciiTheme="minorHAnsi" w:hAnsiTheme="minorHAnsi" w:cstheme="minorHAnsi"/>
          <w:spacing w:val="-11"/>
          <w:sz w:val="22"/>
          <w:szCs w:val="22"/>
        </w:rPr>
        <w:t xml:space="preserve"> </w:t>
      </w:r>
      <w:r w:rsidR="00BB3C3D" w:rsidRPr="005132D9">
        <w:rPr>
          <w:rFonts w:asciiTheme="minorHAnsi" w:hAnsiTheme="minorHAnsi" w:cstheme="minorHAnsi"/>
          <w:sz w:val="22"/>
          <w:szCs w:val="22"/>
        </w:rPr>
        <w:t>to</w:t>
      </w:r>
      <w:r w:rsidR="00BB3C3D" w:rsidRPr="005132D9">
        <w:rPr>
          <w:rFonts w:asciiTheme="minorHAnsi" w:hAnsiTheme="minorHAnsi" w:cstheme="minorHAnsi"/>
          <w:spacing w:val="-4"/>
          <w:sz w:val="22"/>
          <w:szCs w:val="22"/>
        </w:rPr>
        <w:t xml:space="preserve"> </w:t>
      </w:r>
      <w:r w:rsidR="00BB3C3D" w:rsidRPr="005132D9">
        <w:rPr>
          <w:rFonts w:asciiTheme="minorHAnsi" w:hAnsiTheme="minorHAnsi" w:cstheme="minorHAnsi"/>
          <w:sz w:val="22"/>
          <w:szCs w:val="22"/>
        </w:rPr>
        <w:t>do financial</w:t>
      </w:r>
      <w:r w:rsidR="00BB3C3D" w:rsidRPr="005132D9">
        <w:rPr>
          <w:rFonts w:asciiTheme="minorHAnsi" w:hAnsiTheme="minorHAnsi" w:cstheme="minorHAnsi"/>
          <w:spacing w:val="-8"/>
          <w:sz w:val="22"/>
          <w:szCs w:val="22"/>
        </w:rPr>
        <w:t xml:space="preserve"> </w:t>
      </w:r>
      <w:r w:rsidR="00BB3C3D" w:rsidRPr="005132D9">
        <w:rPr>
          <w:rFonts w:asciiTheme="minorHAnsi" w:hAnsiTheme="minorHAnsi" w:cstheme="minorHAnsi"/>
          <w:sz w:val="22"/>
          <w:szCs w:val="22"/>
        </w:rPr>
        <w:t>activities.</w:t>
      </w:r>
    </w:p>
    <w:p w14:paraId="52F7C90B" w14:textId="77777777" w:rsidR="006C008D" w:rsidRPr="005132D9" w:rsidRDefault="006C008D">
      <w:pPr>
        <w:pStyle w:val="BodyText"/>
        <w:spacing w:before="6"/>
        <w:rPr>
          <w:rFonts w:asciiTheme="minorHAnsi" w:hAnsiTheme="minorHAnsi" w:cstheme="minorHAnsi"/>
          <w:sz w:val="22"/>
          <w:szCs w:val="22"/>
        </w:rPr>
      </w:pPr>
    </w:p>
    <w:p w14:paraId="06E8921A" w14:textId="77777777" w:rsidR="006C008D" w:rsidRPr="005132D9" w:rsidRDefault="00BB3C3D" w:rsidP="005132D9">
      <w:pPr>
        <w:pStyle w:val="BodyText"/>
        <w:numPr>
          <w:ilvl w:val="0"/>
          <w:numId w:val="1"/>
        </w:numPr>
        <w:spacing w:line="237" w:lineRule="auto"/>
        <w:rPr>
          <w:rFonts w:asciiTheme="minorHAnsi" w:hAnsiTheme="minorHAnsi" w:cstheme="minorHAnsi"/>
          <w:sz w:val="22"/>
          <w:szCs w:val="22"/>
        </w:rPr>
      </w:pPr>
      <w:r w:rsidRPr="005132D9">
        <w:rPr>
          <w:rFonts w:asciiTheme="minorHAnsi" w:hAnsiTheme="minorHAnsi" w:cstheme="minorHAnsi"/>
          <w:sz w:val="22"/>
          <w:szCs w:val="22"/>
        </w:rPr>
        <w:t>If any such activity is taking place at our booth, we undertake risk assessment for this event and the Organizer, Infinity Exhibition is not liable for this.</w:t>
      </w:r>
    </w:p>
    <w:p w14:paraId="2339A087" w14:textId="77777777" w:rsidR="006C008D" w:rsidRPr="005132D9" w:rsidRDefault="006C008D">
      <w:pPr>
        <w:pStyle w:val="BodyText"/>
        <w:rPr>
          <w:rFonts w:asciiTheme="minorHAnsi" w:hAnsiTheme="minorHAnsi" w:cstheme="minorHAnsi"/>
          <w:sz w:val="22"/>
          <w:szCs w:val="22"/>
        </w:rPr>
      </w:pPr>
    </w:p>
    <w:p w14:paraId="7C8FC3CB" w14:textId="3C8360EA" w:rsidR="006C008D" w:rsidRPr="005132D9" w:rsidRDefault="00BB3C3D" w:rsidP="005132D9">
      <w:pPr>
        <w:pStyle w:val="NoSpacing"/>
        <w:rPr>
          <w:b/>
        </w:rPr>
      </w:pPr>
      <w:r w:rsidRPr="005132D9">
        <w:rPr>
          <w:b/>
          <w:w w:val="105"/>
        </w:rPr>
        <w:t>Signature of the concerned</w:t>
      </w:r>
      <w:r w:rsidRPr="005132D9">
        <w:rPr>
          <w:b/>
          <w:spacing w:val="-34"/>
          <w:w w:val="105"/>
        </w:rPr>
        <w:t xml:space="preserve"> </w:t>
      </w:r>
      <w:r w:rsidR="002C5CA2">
        <w:rPr>
          <w:b/>
          <w:w w:val="105"/>
        </w:rPr>
        <w:t>P</w:t>
      </w:r>
      <w:r w:rsidRPr="005132D9">
        <w:rPr>
          <w:b/>
          <w:w w:val="105"/>
        </w:rPr>
        <w:t>erson</w:t>
      </w:r>
    </w:p>
    <w:p w14:paraId="32573982" w14:textId="77777777" w:rsidR="006C008D" w:rsidRPr="005132D9" w:rsidRDefault="006C008D" w:rsidP="005132D9">
      <w:pPr>
        <w:pStyle w:val="NoSpacing"/>
        <w:rPr>
          <w:b/>
        </w:rPr>
      </w:pPr>
    </w:p>
    <w:p w14:paraId="57460651" w14:textId="7306AE89" w:rsidR="006C008D" w:rsidRPr="005132D9" w:rsidRDefault="00BB3C3D" w:rsidP="005132D9">
      <w:pPr>
        <w:pStyle w:val="NoSpacing"/>
        <w:rPr>
          <w:b/>
        </w:rPr>
      </w:pPr>
      <w:r w:rsidRPr="005132D9">
        <w:rPr>
          <w:b/>
          <w:w w:val="105"/>
        </w:rPr>
        <w:t>Name of the Person</w:t>
      </w:r>
    </w:p>
    <w:p w14:paraId="346D4651" w14:textId="77777777" w:rsidR="006C008D" w:rsidRPr="005132D9" w:rsidRDefault="006C008D" w:rsidP="005132D9">
      <w:pPr>
        <w:pStyle w:val="NoSpacing"/>
        <w:rPr>
          <w:b/>
        </w:rPr>
      </w:pPr>
    </w:p>
    <w:p w14:paraId="5F2F52B0" w14:textId="6262AC23" w:rsidR="006C008D" w:rsidRPr="005132D9" w:rsidRDefault="00BB3C3D" w:rsidP="005132D9">
      <w:pPr>
        <w:pStyle w:val="NoSpacing"/>
        <w:rPr>
          <w:b/>
        </w:rPr>
      </w:pPr>
      <w:r w:rsidRPr="005132D9">
        <w:rPr>
          <w:b/>
        </w:rPr>
        <w:t>Designation</w:t>
      </w:r>
    </w:p>
    <w:p w14:paraId="35840BCB" w14:textId="77777777" w:rsidR="006C008D" w:rsidRPr="005132D9" w:rsidRDefault="006C008D" w:rsidP="005132D9">
      <w:pPr>
        <w:pStyle w:val="NoSpacing"/>
        <w:rPr>
          <w:b/>
        </w:rPr>
      </w:pPr>
    </w:p>
    <w:p w14:paraId="25C54D21" w14:textId="77777777" w:rsidR="006C008D" w:rsidRPr="005132D9" w:rsidRDefault="00BB3C3D" w:rsidP="005132D9">
      <w:pPr>
        <w:pStyle w:val="NoSpacing"/>
        <w:rPr>
          <w:b/>
        </w:rPr>
      </w:pPr>
      <w:r w:rsidRPr="005132D9">
        <w:rPr>
          <w:b/>
        </w:rPr>
        <w:t>Seal of the Company</w:t>
      </w:r>
    </w:p>
    <w:p w14:paraId="1D2CB16C" w14:textId="77777777" w:rsidR="006C008D" w:rsidRPr="005132D9" w:rsidRDefault="006C008D">
      <w:pPr>
        <w:pStyle w:val="BodyText"/>
        <w:spacing w:before="1"/>
        <w:rPr>
          <w:rFonts w:asciiTheme="minorHAnsi" w:hAnsiTheme="minorHAnsi" w:cstheme="minorHAnsi"/>
          <w:sz w:val="22"/>
          <w:szCs w:val="22"/>
        </w:rPr>
      </w:pPr>
    </w:p>
    <w:p w14:paraId="383A79A5" w14:textId="74AB9649" w:rsidR="006C008D" w:rsidRPr="005132D9" w:rsidRDefault="005132D9" w:rsidP="005132D9">
      <w:pPr>
        <w:pStyle w:val="BodyText"/>
        <w:ind w:left="-90"/>
        <w:rPr>
          <w:rFonts w:asciiTheme="minorHAnsi" w:hAnsiTheme="minorHAnsi" w:cstheme="minorHAnsi"/>
          <w:sz w:val="22"/>
          <w:szCs w:val="22"/>
        </w:rPr>
      </w:pPr>
      <w:r>
        <w:rPr>
          <w:noProof/>
        </w:rPr>
        <w:drawing>
          <wp:inline distT="0" distB="0" distL="0" distR="0" wp14:anchorId="75B15F22" wp14:editId="309B9BDB">
            <wp:extent cx="952500" cy="952500"/>
            <wp:effectExtent l="0" t="0" r="0" b="0"/>
            <wp:docPr id="4" name="Picture 4"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49BBB49" w14:textId="77777777" w:rsidR="005132D9" w:rsidRPr="005132D9" w:rsidRDefault="00BB3C3D">
      <w:pPr>
        <w:spacing w:before="11" w:line="237" w:lineRule="auto"/>
        <w:ind w:left="162" w:right="5442"/>
        <w:rPr>
          <w:rFonts w:asciiTheme="minorHAnsi" w:hAnsiTheme="minorHAnsi" w:cstheme="minorHAnsi"/>
          <w:b/>
        </w:rPr>
      </w:pPr>
      <w:r w:rsidRPr="005132D9">
        <w:rPr>
          <w:rFonts w:asciiTheme="minorHAnsi" w:hAnsiTheme="minorHAnsi" w:cstheme="minorHAnsi"/>
          <w:b/>
        </w:rPr>
        <w:t xml:space="preserve">Infinity </w:t>
      </w:r>
      <w:r w:rsidR="005132D9" w:rsidRPr="005132D9">
        <w:rPr>
          <w:rFonts w:asciiTheme="minorHAnsi" w:hAnsiTheme="minorHAnsi" w:cstheme="minorHAnsi"/>
          <w:b/>
        </w:rPr>
        <w:t xml:space="preserve">Expo Pvt </w:t>
      </w:r>
      <w:r w:rsidRPr="005132D9">
        <w:rPr>
          <w:rFonts w:asciiTheme="minorHAnsi" w:hAnsiTheme="minorHAnsi" w:cstheme="minorHAnsi"/>
          <w:b/>
        </w:rPr>
        <w:t xml:space="preserve">Ltd. </w:t>
      </w:r>
    </w:p>
    <w:p w14:paraId="290AC1A6" w14:textId="77777777" w:rsidR="00887F60" w:rsidRPr="00887F60" w:rsidRDefault="00887F60" w:rsidP="00887F60">
      <w:pPr>
        <w:spacing w:before="11" w:line="237" w:lineRule="auto"/>
        <w:ind w:left="162" w:right="5442"/>
        <w:rPr>
          <w:rFonts w:asciiTheme="minorHAnsi" w:hAnsiTheme="minorHAnsi" w:cstheme="minorHAnsi"/>
        </w:rPr>
      </w:pPr>
      <w:r w:rsidRPr="00887F60">
        <w:rPr>
          <w:rFonts w:asciiTheme="minorHAnsi" w:hAnsiTheme="minorHAnsi" w:cstheme="minorHAnsi"/>
        </w:rPr>
        <w:t>B-93, 3rd Floor,</w:t>
      </w:r>
    </w:p>
    <w:p w14:paraId="1CB3CA8F" w14:textId="77777777" w:rsidR="00887F60" w:rsidRPr="00887F60" w:rsidRDefault="00887F60" w:rsidP="00887F60">
      <w:pPr>
        <w:spacing w:before="11" w:line="237" w:lineRule="auto"/>
        <w:ind w:left="162" w:right="5442"/>
        <w:rPr>
          <w:rFonts w:asciiTheme="minorHAnsi" w:hAnsiTheme="minorHAnsi" w:cstheme="minorHAnsi"/>
        </w:rPr>
      </w:pPr>
      <w:proofErr w:type="spellStart"/>
      <w:r w:rsidRPr="00887F60">
        <w:rPr>
          <w:rFonts w:asciiTheme="minorHAnsi" w:hAnsiTheme="minorHAnsi" w:cstheme="minorHAnsi"/>
        </w:rPr>
        <w:t>Mayapuri</w:t>
      </w:r>
      <w:proofErr w:type="spellEnd"/>
      <w:r w:rsidRPr="00887F60">
        <w:rPr>
          <w:rFonts w:asciiTheme="minorHAnsi" w:hAnsiTheme="minorHAnsi" w:cstheme="minorHAnsi"/>
        </w:rPr>
        <w:t xml:space="preserve"> Industrial Phase 1</w:t>
      </w:r>
    </w:p>
    <w:p w14:paraId="4B2FB542" w14:textId="77777777" w:rsidR="00887F60" w:rsidRDefault="00887F60" w:rsidP="00887F60">
      <w:pPr>
        <w:spacing w:before="2" w:line="237" w:lineRule="auto"/>
        <w:ind w:left="162" w:right="5442"/>
        <w:rPr>
          <w:rFonts w:asciiTheme="minorHAnsi" w:hAnsiTheme="minorHAnsi" w:cstheme="minorHAnsi"/>
        </w:rPr>
      </w:pPr>
      <w:r w:rsidRPr="00887F60">
        <w:rPr>
          <w:rFonts w:asciiTheme="minorHAnsi" w:hAnsiTheme="minorHAnsi" w:cstheme="minorHAnsi"/>
        </w:rPr>
        <w:t>New Delhi (India)</w:t>
      </w:r>
    </w:p>
    <w:bookmarkStart w:id="0" w:name="_GoBack"/>
    <w:bookmarkEnd w:id="0"/>
    <w:p w14:paraId="1FC39EA7" w14:textId="04444C4C" w:rsidR="005132D9" w:rsidRPr="005132D9" w:rsidRDefault="00887F60" w:rsidP="00887F60">
      <w:pPr>
        <w:spacing w:before="2" w:line="237" w:lineRule="auto"/>
        <w:ind w:left="162" w:right="5442"/>
        <w:rPr>
          <w:rFonts w:asciiTheme="minorHAnsi" w:hAnsiTheme="minorHAnsi" w:cstheme="minorHAnsi"/>
          <w:w w:val="95"/>
        </w:rPr>
      </w:pPr>
      <w:r>
        <w:rPr>
          <w:rStyle w:val="Hyperlink"/>
          <w:rFonts w:asciiTheme="minorHAnsi" w:hAnsiTheme="minorHAnsi" w:cstheme="minorHAnsi"/>
          <w:color w:val="auto"/>
          <w:w w:val="95"/>
          <w:u w:val="none"/>
        </w:rPr>
        <w:fldChar w:fldCharType="begin"/>
      </w:r>
      <w:r>
        <w:rPr>
          <w:rStyle w:val="Hyperlink"/>
          <w:rFonts w:asciiTheme="minorHAnsi" w:hAnsiTheme="minorHAnsi" w:cstheme="minorHAnsi"/>
          <w:color w:val="auto"/>
          <w:w w:val="95"/>
          <w:u w:val="none"/>
        </w:rPr>
        <w:instrText xml:space="preserve"> HYPERLINK "mailto:Email:%20info@infinityexpo.in" </w:instrText>
      </w:r>
      <w:r>
        <w:rPr>
          <w:rStyle w:val="Hyperlink"/>
          <w:rFonts w:asciiTheme="minorHAnsi" w:hAnsiTheme="minorHAnsi" w:cstheme="minorHAnsi"/>
          <w:color w:val="auto"/>
          <w:w w:val="95"/>
          <w:u w:val="none"/>
        </w:rPr>
        <w:fldChar w:fldCharType="separate"/>
      </w:r>
      <w:r w:rsidR="005132D9" w:rsidRPr="005132D9">
        <w:rPr>
          <w:rStyle w:val="Hyperlink"/>
          <w:rFonts w:asciiTheme="minorHAnsi" w:hAnsiTheme="minorHAnsi" w:cstheme="minorHAnsi"/>
          <w:color w:val="auto"/>
          <w:w w:val="95"/>
          <w:u w:val="none"/>
        </w:rPr>
        <w:t xml:space="preserve">Email: </w:t>
      </w:r>
      <w:r w:rsidR="005132D9" w:rsidRPr="005132D9">
        <w:rPr>
          <w:rStyle w:val="Hyperlink"/>
          <w:rFonts w:asciiTheme="minorHAnsi" w:hAnsiTheme="minorHAnsi" w:cstheme="minorHAnsi"/>
          <w:color w:val="auto"/>
          <w:w w:val="95"/>
        </w:rPr>
        <w:t>info@infinityexpo.in</w:t>
      </w:r>
      <w:r>
        <w:rPr>
          <w:rStyle w:val="Hyperlink"/>
          <w:rFonts w:asciiTheme="minorHAnsi" w:hAnsiTheme="minorHAnsi" w:cstheme="minorHAnsi"/>
          <w:color w:val="auto"/>
          <w:w w:val="95"/>
        </w:rPr>
        <w:fldChar w:fldCharType="end"/>
      </w:r>
      <w:r w:rsidR="00BB3C3D" w:rsidRPr="005132D9">
        <w:rPr>
          <w:rFonts w:asciiTheme="minorHAnsi" w:hAnsiTheme="minorHAnsi" w:cstheme="minorHAnsi"/>
          <w:w w:val="95"/>
        </w:rPr>
        <w:t xml:space="preserve"> </w:t>
      </w:r>
    </w:p>
    <w:p w14:paraId="1CFC2C81" w14:textId="672C0B8A" w:rsidR="006C008D" w:rsidRPr="005132D9" w:rsidRDefault="00BB3C3D">
      <w:pPr>
        <w:spacing w:before="2" w:line="237" w:lineRule="auto"/>
        <w:ind w:left="162" w:right="5442"/>
        <w:rPr>
          <w:rFonts w:asciiTheme="minorHAnsi" w:hAnsiTheme="minorHAnsi" w:cstheme="minorHAnsi"/>
        </w:rPr>
      </w:pPr>
      <w:r w:rsidRPr="005132D9">
        <w:rPr>
          <w:rFonts w:asciiTheme="minorHAnsi" w:hAnsiTheme="minorHAnsi" w:cstheme="minorHAnsi"/>
        </w:rPr>
        <w:t>We</w:t>
      </w:r>
      <w:hyperlink r:id="rId6" w:history="1">
        <w:r w:rsidR="005132D9" w:rsidRPr="005132D9">
          <w:rPr>
            <w:rStyle w:val="Hyperlink"/>
            <w:rFonts w:asciiTheme="minorHAnsi" w:hAnsiTheme="minorHAnsi" w:cstheme="minorHAnsi"/>
            <w:color w:val="auto"/>
            <w:u w:val="none"/>
          </w:rPr>
          <w:t>b: www.infinityexpo.in</w:t>
        </w:r>
      </w:hyperlink>
    </w:p>
    <w:sectPr w:rsidR="006C008D" w:rsidRPr="005132D9" w:rsidSect="005132D9">
      <w:type w:val="continuous"/>
      <w:pgSz w:w="12240" w:h="15840"/>
      <w:pgMar w:top="30" w:right="17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E05BA"/>
    <w:multiLevelType w:val="hybridMultilevel"/>
    <w:tmpl w:val="DEB0C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C008D"/>
    <w:rsid w:val="002C5CA2"/>
    <w:rsid w:val="00495F3F"/>
    <w:rsid w:val="005132D9"/>
    <w:rsid w:val="006C008D"/>
    <w:rsid w:val="00887F60"/>
    <w:rsid w:val="00BB3C3D"/>
    <w:rsid w:val="00C648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C852"/>
  <w15:docId w15:val="{233A95AA-C851-40BB-AAC0-F822CDD2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008D"/>
    <w:rPr>
      <w:rFonts w:ascii="Calibri" w:eastAsia="Calibri" w:hAnsi="Calibri" w:cs="Calibri"/>
    </w:rPr>
  </w:style>
  <w:style w:type="paragraph" w:styleId="Heading1">
    <w:name w:val="heading 1"/>
    <w:basedOn w:val="Normal"/>
    <w:uiPriority w:val="1"/>
    <w:qFormat/>
    <w:rsid w:val="006C008D"/>
    <w:pPr>
      <w:spacing w:before="97"/>
      <w:ind w:left="166"/>
      <w:outlineLvl w:val="0"/>
    </w:pPr>
    <w:rPr>
      <w:rFonts w:ascii="Times New Roman" w:eastAsia="Times New Roman" w:hAnsi="Times New Roman" w:cs="Times New Roman"/>
      <w:sz w:val="21"/>
      <w:szCs w:val="21"/>
    </w:rPr>
  </w:style>
  <w:style w:type="paragraph" w:styleId="Heading2">
    <w:name w:val="heading 2"/>
    <w:basedOn w:val="Normal"/>
    <w:uiPriority w:val="1"/>
    <w:qFormat/>
    <w:rsid w:val="006C008D"/>
    <w:pPr>
      <w:ind w:left="162"/>
      <w:outlineLvl w:val="1"/>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C008D"/>
    <w:rPr>
      <w:sz w:val="18"/>
      <w:szCs w:val="18"/>
    </w:rPr>
  </w:style>
  <w:style w:type="paragraph" w:styleId="ListParagraph">
    <w:name w:val="List Paragraph"/>
    <w:basedOn w:val="Normal"/>
    <w:uiPriority w:val="1"/>
    <w:qFormat/>
    <w:rsid w:val="006C008D"/>
  </w:style>
  <w:style w:type="paragraph" w:customStyle="1" w:styleId="TableParagraph">
    <w:name w:val="Table Paragraph"/>
    <w:basedOn w:val="Normal"/>
    <w:uiPriority w:val="1"/>
    <w:qFormat/>
    <w:rsid w:val="006C008D"/>
    <w:pPr>
      <w:spacing w:line="195" w:lineRule="exact"/>
      <w:ind w:left="9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3C3D"/>
    <w:rPr>
      <w:rFonts w:ascii="Tahoma" w:hAnsi="Tahoma" w:cs="Tahoma"/>
      <w:sz w:val="16"/>
      <w:szCs w:val="16"/>
    </w:rPr>
  </w:style>
  <w:style w:type="character" w:customStyle="1" w:styleId="BalloonTextChar">
    <w:name w:val="Balloon Text Char"/>
    <w:basedOn w:val="DefaultParagraphFont"/>
    <w:link w:val="BalloonText"/>
    <w:uiPriority w:val="99"/>
    <w:semiHidden/>
    <w:rsid w:val="00BB3C3D"/>
    <w:rPr>
      <w:rFonts w:ascii="Tahoma" w:eastAsia="Calibri" w:hAnsi="Tahoma" w:cs="Tahoma"/>
      <w:sz w:val="16"/>
      <w:szCs w:val="16"/>
    </w:rPr>
  </w:style>
  <w:style w:type="paragraph" w:styleId="NoSpacing">
    <w:name w:val="No Spacing"/>
    <w:uiPriority w:val="1"/>
    <w:qFormat/>
    <w:rsid w:val="005132D9"/>
    <w:rPr>
      <w:rFonts w:ascii="Calibri" w:eastAsia="Calibri" w:hAnsi="Calibri" w:cs="Calibri"/>
    </w:rPr>
  </w:style>
  <w:style w:type="character" w:styleId="Hyperlink">
    <w:name w:val="Hyperlink"/>
    <w:basedOn w:val="DefaultParagraphFont"/>
    <w:uiPriority w:val="99"/>
    <w:unhideWhenUsed/>
    <w:rsid w:val="005132D9"/>
    <w:rPr>
      <w:color w:val="0000FF" w:themeColor="hyperlink"/>
      <w:u w:val="single"/>
    </w:rPr>
  </w:style>
  <w:style w:type="character" w:styleId="UnresolvedMention">
    <w:name w:val="Unresolved Mention"/>
    <w:basedOn w:val="DefaultParagraphFont"/>
    <w:uiPriority w:val="99"/>
    <w:semiHidden/>
    <w:unhideWhenUsed/>
    <w:rsid w:val="00513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20www.infinityexpo.i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no_onsite_sales_declaration_cum_undertaking</dc:title>
  <dc:creator>DELL</dc:creator>
  <cp:lastModifiedBy>Dell pc</cp:lastModifiedBy>
  <cp:revision>6</cp:revision>
  <dcterms:created xsi:type="dcterms:W3CDTF">2018-01-15T09:15:00Z</dcterms:created>
  <dcterms:modified xsi:type="dcterms:W3CDTF">2018-12-04T09:16:00Z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Creator">
    <vt:lpwstr>PScript5.dll Version 5.2.2</vt:lpwstr>
  </property>
  <property fmtid="{D5CDD505-2E9C-101B-9397-08002B2CF9AE}" pid="4" name="LastSaved">
    <vt:filetime>2018-01-15T00:00:00Z</vt:filetime>
  </property>
</Properties>
</file>